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92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6BA4" w:rsidRPr="00B86BA4" w:rsidTr="00B86BA4"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86BA4" w:rsidRPr="00B86BA4" w:rsidTr="00B86BA4">
        <w:tc>
          <w:tcPr>
            <w:tcW w:w="1869" w:type="dxa"/>
          </w:tcPr>
          <w:p w:rsid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– 16:00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– 15:50</w:t>
            </w:r>
          </w:p>
        </w:tc>
      </w:tr>
    </w:tbl>
    <w:p w:rsidR="005178C2" w:rsidRPr="00B86BA4" w:rsidRDefault="00B86BA4" w:rsidP="00B8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A4">
        <w:rPr>
          <w:rFonts w:ascii="Times New Roman" w:hAnsi="Times New Roman" w:cs="Times New Roman"/>
          <w:b/>
          <w:sz w:val="28"/>
          <w:szCs w:val="28"/>
        </w:rPr>
        <w:t>Расписание занятий по мини</w:t>
      </w:r>
      <w:bookmarkStart w:id="0" w:name="_GoBack"/>
      <w:bookmarkEnd w:id="0"/>
      <w:r w:rsidRPr="00B86BA4">
        <w:rPr>
          <w:rFonts w:ascii="Times New Roman" w:hAnsi="Times New Roman" w:cs="Times New Roman"/>
          <w:b/>
          <w:sz w:val="28"/>
          <w:szCs w:val="28"/>
        </w:rPr>
        <w:t>-футболу на 2024-2025 учебный год</w:t>
      </w:r>
    </w:p>
    <w:sectPr w:rsidR="005178C2" w:rsidRPr="00B8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4"/>
    <w:rsid w:val="005178C2"/>
    <w:rsid w:val="008D4A94"/>
    <w:rsid w:val="00B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63DC"/>
  <w15:chartTrackingRefBased/>
  <w15:docId w15:val="{C3AC8850-7307-4E2A-8C63-A8F1C4D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Мягких Светлана Геннадьевна</dc:creator>
  <cp:keywords/>
  <dc:description/>
  <cp:lastModifiedBy>Мягких Светлана Геннадьевна</cp:lastModifiedBy>
  <cp:revision>2</cp:revision>
  <dcterms:created xsi:type="dcterms:W3CDTF">2024-11-22T08:09:00Z</dcterms:created>
  <dcterms:modified xsi:type="dcterms:W3CDTF">2024-11-22T08:12:00Z</dcterms:modified>
</cp:coreProperties>
</file>